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5F216BFE" w:rsidR="009948FC" w:rsidRDefault="00715AF9" w:rsidP="006658CE">
      <w:pPr>
        <w:ind w:firstLineChars="100" w:firstLine="241"/>
        <w:rPr>
          <w:rFonts w:ascii="ＭＳ ゴシック" w:eastAsia="ＭＳ ゴシック" w:hAnsi="ＭＳ ゴシック"/>
          <w:sz w:val="24"/>
          <w:szCs w:val="24"/>
        </w:rPr>
      </w:pPr>
      <w:bookmarkStart w:id="0" w:name="_GoBack"/>
      <w:bookmarkEnd w:id="0"/>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w:t>
      </w:r>
      <w:r w:rsidR="0004125A">
        <w:rPr>
          <w:rFonts w:ascii="ＭＳ ゴシック" w:eastAsia="ＭＳ ゴシック" w:hAnsi="ＭＳ ゴシック" w:hint="eastAsia"/>
          <w:sz w:val="24"/>
          <w:szCs w:val="24"/>
        </w:rPr>
        <w:t>全国ＡＢＣ予選</w:t>
      </w:r>
      <w:r>
        <w:rPr>
          <w:rFonts w:ascii="ＭＳ ゴシック" w:eastAsia="ＭＳ ゴシック" w:hAnsi="ＭＳ ゴシック" w:hint="eastAsia"/>
          <w:sz w:val="24"/>
          <w:szCs w:val="24"/>
        </w:rPr>
        <w:t>大会】</w:t>
      </w:r>
      <w:r w:rsidR="009948FC" w:rsidRPr="00481639">
        <w:rPr>
          <w:rFonts w:ascii="ＭＳ ゴシック" w:eastAsia="ＭＳ ゴシック" w:hAnsi="ＭＳ ゴシック" w:hint="eastAsia"/>
          <w:sz w:val="24"/>
          <w:szCs w:val="24"/>
        </w:rPr>
        <w:t>体調等チェックシート（団体用）</w:t>
      </w:r>
    </w:p>
    <w:p w14:paraId="79137170" w14:textId="0451D5E8"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04125A">
        <w:rPr>
          <w:rFonts w:ascii="ＭＳ ゴシック" w:eastAsia="ＭＳ ゴシック" w:hAnsi="ＭＳ ゴシック" w:hint="eastAsia"/>
          <w:sz w:val="22"/>
        </w:rPr>
        <w:t>野田市関宿体育館</w:t>
      </w:r>
      <w:r>
        <w:rPr>
          <w:rFonts w:ascii="ＭＳ ゴシック" w:eastAsia="ＭＳ ゴシック" w:hAnsi="ＭＳ ゴシック" w:hint="eastAsia"/>
          <w:sz w:val="22"/>
        </w:rPr>
        <w:t>】</w:t>
      </w:r>
    </w:p>
    <w:p w14:paraId="79F3D909" w14:textId="6831DED7"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0761FE">
        <w:rPr>
          <w:rFonts w:ascii="ＭＳ ゴシック" w:eastAsia="ＭＳ ゴシック" w:hAnsi="ＭＳ ゴシック" w:hint="eastAsia"/>
          <w:sz w:val="22"/>
        </w:rPr>
        <w:t>令和</w:t>
      </w:r>
      <w:r w:rsidR="00316C51">
        <w:rPr>
          <w:rFonts w:ascii="ＭＳ ゴシック" w:eastAsia="ＭＳ ゴシック" w:hAnsi="ＭＳ ゴシック" w:hint="eastAsia"/>
          <w:sz w:val="22"/>
        </w:rPr>
        <w:t>３</w:t>
      </w:r>
      <w:r w:rsidR="000761FE">
        <w:rPr>
          <w:rFonts w:ascii="ＭＳ ゴシック" w:eastAsia="ＭＳ ゴシック" w:hAnsi="ＭＳ ゴシック" w:hint="eastAsia"/>
          <w:sz w:val="22"/>
        </w:rPr>
        <w:t>年</w:t>
      </w:r>
      <w:r w:rsidR="0004125A">
        <w:rPr>
          <w:rFonts w:ascii="ＭＳ ゴシック" w:eastAsia="ＭＳ ゴシック" w:hAnsi="ＭＳ ゴシック" w:hint="eastAsia"/>
          <w:sz w:val="22"/>
        </w:rPr>
        <w:t>６</w:t>
      </w:r>
      <w:r w:rsidR="000761FE">
        <w:rPr>
          <w:rFonts w:ascii="ＭＳ ゴシック" w:eastAsia="ＭＳ ゴシック" w:hAnsi="ＭＳ ゴシック" w:hint="eastAsia"/>
          <w:sz w:val="22"/>
        </w:rPr>
        <w:t>月</w:t>
      </w:r>
      <w:r w:rsidR="008C0B7D">
        <w:rPr>
          <w:rFonts w:ascii="ＭＳ ゴシック" w:eastAsia="ＭＳ ゴシック" w:hAnsi="ＭＳ ゴシック" w:hint="eastAsia"/>
          <w:sz w:val="22"/>
        </w:rPr>
        <w:t>２</w:t>
      </w:r>
      <w:r w:rsidR="0004125A">
        <w:rPr>
          <w:rFonts w:ascii="ＭＳ ゴシック" w:eastAsia="ＭＳ ゴシック" w:hAnsi="ＭＳ ゴシック" w:hint="eastAsia"/>
          <w:sz w:val="22"/>
        </w:rPr>
        <w:t>０</w:t>
      </w:r>
      <w:r w:rsidR="000761FE">
        <w:rPr>
          <w:rFonts w:ascii="ＭＳ ゴシック" w:eastAsia="ＭＳ ゴシック" w:hAnsi="ＭＳ ゴシック" w:hint="eastAsia"/>
          <w:sz w:val="22"/>
        </w:rPr>
        <w:t>日</w:t>
      </w:r>
      <w:r w:rsidR="00EF0D21">
        <w:rPr>
          <w:rFonts w:ascii="ＭＳ ゴシック" w:eastAsia="ＭＳ ゴシック" w:hAnsi="ＭＳ ゴシック" w:hint="eastAsia"/>
          <w:sz w:val="22"/>
        </w:rPr>
        <w:t>】</w:t>
      </w:r>
    </w:p>
    <w:p w14:paraId="41EB9E0D" w14:textId="3DCF3076"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0761FE">
        <w:rPr>
          <w:rFonts w:ascii="ＭＳ ゴシック" w:eastAsia="ＭＳ ゴシック" w:hAnsi="ＭＳ ゴシック" w:hint="eastAsia"/>
          <w:sz w:val="22"/>
        </w:rPr>
        <w:t>９：００</w:t>
      </w:r>
      <w:r w:rsidR="008E600D">
        <w:rPr>
          <w:rFonts w:ascii="ＭＳ ゴシック" w:eastAsia="ＭＳ ゴシック" w:hAnsi="ＭＳ ゴシック" w:hint="eastAsia"/>
          <w:sz w:val="22"/>
        </w:rPr>
        <w:t>～</w:t>
      </w:r>
      <w:r w:rsidR="000761FE">
        <w:rPr>
          <w:rFonts w:ascii="ＭＳ ゴシック" w:eastAsia="ＭＳ ゴシック" w:hAnsi="ＭＳ ゴシック" w:hint="eastAsia"/>
          <w:sz w:val="22"/>
        </w:rPr>
        <w:t>１７：００</w:t>
      </w:r>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6F9622C8"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04125A"/>
    <w:rsid w:val="000761FE"/>
    <w:rsid w:val="0016761C"/>
    <w:rsid w:val="00271C5A"/>
    <w:rsid w:val="002876FF"/>
    <w:rsid w:val="002E1FE1"/>
    <w:rsid w:val="00314982"/>
    <w:rsid w:val="00316C51"/>
    <w:rsid w:val="00481639"/>
    <w:rsid w:val="004874E1"/>
    <w:rsid w:val="0049148C"/>
    <w:rsid w:val="00500C8E"/>
    <w:rsid w:val="00567738"/>
    <w:rsid w:val="00595129"/>
    <w:rsid w:val="006168DE"/>
    <w:rsid w:val="00637DFD"/>
    <w:rsid w:val="006658CE"/>
    <w:rsid w:val="006B4F07"/>
    <w:rsid w:val="00715AF9"/>
    <w:rsid w:val="008C0B7D"/>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2</cp:revision>
  <cp:lastPrinted>2020-11-13T07:34:00Z</cp:lastPrinted>
  <dcterms:created xsi:type="dcterms:W3CDTF">2021-05-31T13:59:00Z</dcterms:created>
  <dcterms:modified xsi:type="dcterms:W3CDTF">2021-05-31T13:59:00Z</dcterms:modified>
</cp:coreProperties>
</file>